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A20350" w14:textId="28BBBD14" w:rsidR="007362C1" w:rsidRDefault="007362C1" w:rsidP="001727D2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УТВЕРЖДАЮ</w:t>
      </w:r>
    </w:p>
    <w:p w14:paraId="11FCEB6C" w14:textId="0CA57259" w:rsidR="007362C1" w:rsidRDefault="001727D2" w:rsidP="001727D2">
      <w:pPr>
        <w:spacing w:after="0" w:line="280" w:lineRule="exact"/>
        <w:ind w:left="581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Генеральный директор</w:t>
      </w:r>
    </w:p>
    <w:p w14:paraId="44E283AC" w14:textId="77777777" w:rsidR="00991917" w:rsidRDefault="007362C1" w:rsidP="001727D2">
      <w:pPr>
        <w:spacing w:after="0" w:line="280" w:lineRule="exact"/>
        <w:ind w:left="581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ОАО «УКХ «ММЗ»</w:t>
      </w:r>
      <w:r w:rsidR="00991917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</w:p>
    <w:p w14:paraId="3E1E8E78" w14:textId="19ACDE4C" w:rsidR="007362C1" w:rsidRDefault="00991917" w:rsidP="001727D2">
      <w:pPr>
        <w:spacing w:after="0" w:line="280" w:lineRule="exact"/>
        <w:ind w:left="581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председатель комиссии</w:t>
      </w:r>
    </w:p>
    <w:p w14:paraId="49D495F9" w14:textId="77777777" w:rsidR="001727D2" w:rsidRDefault="001727D2" w:rsidP="001727D2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  <w:lang w:val="ru-RU"/>
        </w:rPr>
      </w:pPr>
    </w:p>
    <w:p w14:paraId="079A70FA" w14:textId="14A39D02" w:rsidR="007362C1" w:rsidRDefault="001727D2" w:rsidP="001727D2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</w:t>
      </w:r>
      <w:proofErr w:type="spellStart"/>
      <w:r w:rsidR="007362C1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="00AE08D0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7362C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E08D0">
        <w:rPr>
          <w:rFonts w:ascii="Times New Roman" w:hAnsi="Times New Roman" w:cs="Times New Roman"/>
          <w:sz w:val="28"/>
          <w:szCs w:val="28"/>
          <w:lang w:val="ru-RU"/>
        </w:rPr>
        <w:t>Ботвинник</w:t>
      </w:r>
      <w:proofErr w:type="spellEnd"/>
    </w:p>
    <w:p w14:paraId="5AEB36DD" w14:textId="51338120" w:rsidR="007362C1" w:rsidRDefault="001727D2" w:rsidP="001727D2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____.0</w:t>
      </w:r>
      <w:r w:rsidR="006B5D4A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  <w:lang w:val="ru-RU"/>
        </w:rPr>
        <w:t>.2025</w:t>
      </w:r>
    </w:p>
    <w:p w14:paraId="041BFDC9" w14:textId="77777777" w:rsidR="007362C1" w:rsidRDefault="007362C1" w:rsidP="005433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9BDB549" w14:textId="77777777" w:rsidR="00AE08D0" w:rsidRDefault="00AE08D0" w:rsidP="00AE08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ПЛАН</w:t>
      </w:r>
    </w:p>
    <w:p w14:paraId="3CDA69B8" w14:textId="77777777" w:rsidR="00E8099B" w:rsidRDefault="001727D2" w:rsidP="001727D2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проведения </w:t>
      </w:r>
      <w:r w:rsidR="004A1863">
        <w:rPr>
          <w:rFonts w:ascii="Times New Roman" w:hAnsi="Times New Roman" w:cs="Times New Roman"/>
          <w:sz w:val="28"/>
          <w:szCs w:val="28"/>
          <w:lang w:val="ru-RU"/>
        </w:rPr>
        <w:t>заседания комиссии</w:t>
      </w:r>
      <w:r w:rsidR="005433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A1863">
        <w:rPr>
          <w:rFonts w:ascii="Times New Roman" w:hAnsi="Times New Roman" w:cs="Times New Roman"/>
          <w:sz w:val="28"/>
          <w:szCs w:val="28"/>
          <w:lang w:val="ru-RU"/>
        </w:rPr>
        <w:t>по противодействию коррупции</w:t>
      </w:r>
    </w:p>
    <w:p w14:paraId="343581D1" w14:textId="22168D44" w:rsidR="004A1863" w:rsidRDefault="004A1863" w:rsidP="001727D2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ОАО «УКХ «ММЗ»</w:t>
      </w:r>
    </w:p>
    <w:p w14:paraId="13A78C45" w14:textId="77777777" w:rsidR="00962A9A" w:rsidRDefault="00962A9A" w:rsidP="00962A9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1ACCD97C" w14:textId="663EFB71" w:rsidR="00962A9A" w:rsidRPr="00695665" w:rsidRDefault="00962A9A" w:rsidP="00453389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5665">
        <w:rPr>
          <w:rFonts w:ascii="Times New Roman" w:hAnsi="Times New Roman" w:cs="Times New Roman"/>
          <w:sz w:val="28"/>
          <w:szCs w:val="28"/>
          <w:lang w:val="ru-RU"/>
        </w:rPr>
        <w:t xml:space="preserve">Дата и время проведения: </w:t>
      </w:r>
      <w:r w:rsidR="006B5D4A">
        <w:rPr>
          <w:rFonts w:ascii="Times New Roman" w:hAnsi="Times New Roman" w:cs="Times New Roman"/>
          <w:b/>
          <w:bCs/>
          <w:sz w:val="28"/>
          <w:szCs w:val="28"/>
          <w:lang w:val="ru-RU"/>
        </w:rPr>
        <w:t>19</w:t>
      </w:r>
      <w:r w:rsidRPr="00695665">
        <w:rPr>
          <w:rFonts w:ascii="Times New Roman" w:hAnsi="Times New Roman" w:cs="Times New Roman"/>
          <w:b/>
          <w:bCs/>
          <w:sz w:val="28"/>
          <w:szCs w:val="28"/>
          <w:lang w:val="ru-RU"/>
        </w:rPr>
        <w:t>.0</w:t>
      </w:r>
      <w:r w:rsidR="006B5D4A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Pr="00695665">
        <w:rPr>
          <w:rFonts w:ascii="Times New Roman" w:hAnsi="Times New Roman" w:cs="Times New Roman"/>
          <w:b/>
          <w:bCs/>
          <w:sz w:val="28"/>
          <w:szCs w:val="28"/>
          <w:lang w:val="ru-RU"/>
        </w:rPr>
        <w:t>.2025 1</w:t>
      </w:r>
      <w:r w:rsidR="00227B49">
        <w:rPr>
          <w:rFonts w:ascii="Times New Roman" w:hAnsi="Times New Roman" w:cs="Times New Roman"/>
          <w:b/>
          <w:bCs/>
          <w:sz w:val="28"/>
          <w:szCs w:val="28"/>
          <w:lang w:val="ru-RU"/>
        </w:rPr>
        <w:t>0</w:t>
      </w:r>
      <w:r w:rsidRPr="00695665">
        <w:rPr>
          <w:rFonts w:ascii="Times New Roman" w:hAnsi="Times New Roman" w:cs="Times New Roman"/>
          <w:b/>
          <w:bCs/>
          <w:sz w:val="28"/>
          <w:szCs w:val="28"/>
          <w:lang w:val="ru-RU"/>
        </w:rPr>
        <w:t>:00</w:t>
      </w:r>
      <w:r w:rsidRPr="0069566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B483BC6" w14:textId="65B42098" w:rsidR="0079238C" w:rsidRPr="00695665" w:rsidRDefault="0079238C" w:rsidP="00453389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5665">
        <w:rPr>
          <w:rFonts w:ascii="Times New Roman" w:hAnsi="Times New Roman" w:cs="Times New Roman"/>
          <w:sz w:val="28"/>
          <w:szCs w:val="28"/>
          <w:lang w:val="ru-RU"/>
        </w:rPr>
        <w:t>Тема заседания: «</w:t>
      </w:r>
      <w:r w:rsidR="006B5D4A">
        <w:rPr>
          <w:rFonts w:ascii="Times New Roman" w:hAnsi="Times New Roman" w:cs="Times New Roman"/>
          <w:sz w:val="28"/>
          <w:szCs w:val="28"/>
          <w:lang w:val="ru-RU"/>
        </w:rPr>
        <w:t xml:space="preserve">Об организации и результатах </w:t>
      </w:r>
      <w:r w:rsidRPr="00695665">
        <w:rPr>
          <w:rFonts w:ascii="Times New Roman" w:hAnsi="Times New Roman" w:cs="Times New Roman"/>
          <w:sz w:val="28"/>
          <w:szCs w:val="28"/>
          <w:lang w:val="ru-RU"/>
        </w:rPr>
        <w:t>работ</w:t>
      </w:r>
      <w:r w:rsidR="006B5D4A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6956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577AC" w:rsidRPr="00695665">
        <w:rPr>
          <w:rFonts w:ascii="Times New Roman" w:hAnsi="Times New Roman" w:cs="Times New Roman"/>
          <w:sz w:val="28"/>
          <w:szCs w:val="28"/>
          <w:lang w:val="ru-RU"/>
        </w:rPr>
        <w:t xml:space="preserve">по противодействию коррупции </w:t>
      </w:r>
      <w:r w:rsidR="006B5D4A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6B5D4A" w:rsidRPr="00695665">
        <w:rPr>
          <w:rFonts w:ascii="Times New Roman" w:hAnsi="Times New Roman" w:cs="Times New Roman"/>
          <w:sz w:val="28"/>
          <w:szCs w:val="28"/>
        </w:rPr>
        <w:t xml:space="preserve">ОАО «Борисовский завод агрегатов» </w:t>
      </w:r>
      <w:r w:rsidR="006B5D4A">
        <w:rPr>
          <w:rFonts w:ascii="Times New Roman" w:hAnsi="Times New Roman" w:cs="Times New Roman"/>
          <w:sz w:val="28"/>
          <w:szCs w:val="28"/>
          <w:lang w:val="ru-RU"/>
        </w:rPr>
        <w:t xml:space="preserve">за </w:t>
      </w:r>
      <w:r w:rsidR="006B5D4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B5D4A">
        <w:rPr>
          <w:rFonts w:ascii="Times New Roman" w:hAnsi="Times New Roman" w:cs="Times New Roman"/>
          <w:sz w:val="28"/>
          <w:szCs w:val="28"/>
          <w:lang w:val="ru-RU"/>
        </w:rPr>
        <w:t xml:space="preserve"> полугодие 2025 года </w:t>
      </w:r>
      <w:r w:rsidR="001577AC" w:rsidRPr="00695665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FB7D6A" w:rsidRPr="00695665">
        <w:rPr>
          <w:rFonts w:ascii="Times New Roman" w:hAnsi="Times New Roman" w:cs="Times New Roman"/>
          <w:sz w:val="28"/>
          <w:szCs w:val="28"/>
          <w:lang w:val="ru-RU"/>
        </w:rPr>
        <w:t xml:space="preserve">определение </w:t>
      </w:r>
      <w:r w:rsidR="001577AC" w:rsidRPr="00695665">
        <w:rPr>
          <w:rFonts w:ascii="Times New Roman" w:hAnsi="Times New Roman" w:cs="Times New Roman"/>
          <w:sz w:val="28"/>
          <w:szCs w:val="28"/>
          <w:lang w:val="ru-RU"/>
        </w:rPr>
        <w:t xml:space="preserve">задач на </w:t>
      </w:r>
      <w:r w:rsidR="006B5D4A">
        <w:rPr>
          <w:rFonts w:ascii="Times New Roman" w:hAnsi="Times New Roman" w:cs="Times New Roman"/>
          <w:sz w:val="28"/>
          <w:szCs w:val="28"/>
          <w:lang w:val="ru-RU"/>
        </w:rPr>
        <w:t>предстоящий период</w:t>
      </w:r>
      <w:r w:rsidR="00FB7D6A" w:rsidRPr="0069566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695665">
        <w:rPr>
          <w:rFonts w:ascii="Times New Roman" w:hAnsi="Times New Roman" w:cs="Times New Roman"/>
          <w:sz w:val="28"/>
          <w:szCs w:val="28"/>
          <w:lang w:val="ru-RU"/>
        </w:rPr>
        <w:t xml:space="preserve">Принятие действенных мер по профилактике </w:t>
      </w:r>
      <w:r w:rsidR="00FB7D6A" w:rsidRPr="00695665">
        <w:rPr>
          <w:rFonts w:ascii="Times New Roman" w:hAnsi="Times New Roman" w:cs="Times New Roman"/>
          <w:sz w:val="28"/>
          <w:szCs w:val="28"/>
          <w:lang w:val="ru-RU"/>
        </w:rPr>
        <w:t>коррупционны</w:t>
      </w:r>
      <w:r w:rsidR="00695665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FB7D6A" w:rsidRPr="00695665">
        <w:rPr>
          <w:rFonts w:ascii="Times New Roman" w:hAnsi="Times New Roman" w:cs="Times New Roman"/>
          <w:sz w:val="28"/>
          <w:szCs w:val="28"/>
          <w:lang w:val="ru-RU"/>
        </w:rPr>
        <w:t xml:space="preserve"> и ины</w:t>
      </w:r>
      <w:r w:rsidR="00695665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FB7D6A" w:rsidRPr="00695665">
        <w:rPr>
          <w:rFonts w:ascii="Times New Roman" w:hAnsi="Times New Roman" w:cs="Times New Roman"/>
          <w:sz w:val="28"/>
          <w:szCs w:val="28"/>
          <w:lang w:val="ru-RU"/>
        </w:rPr>
        <w:t xml:space="preserve"> вид</w:t>
      </w:r>
      <w:r w:rsidR="00695665"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="00FB7D6A" w:rsidRPr="00695665">
        <w:rPr>
          <w:rFonts w:ascii="Times New Roman" w:hAnsi="Times New Roman" w:cs="Times New Roman"/>
          <w:sz w:val="28"/>
          <w:szCs w:val="28"/>
          <w:lang w:val="ru-RU"/>
        </w:rPr>
        <w:t xml:space="preserve"> преступлений</w:t>
      </w:r>
      <w:r w:rsidR="001577AC" w:rsidRPr="00695665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4D311562" w14:textId="77F1715E" w:rsidR="00962A9A" w:rsidRPr="00695665" w:rsidRDefault="00962A9A" w:rsidP="00453389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5665">
        <w:rPr>
          <w:rFonts w:ascii="Times New Roman" w:hAnsi="Times New Roman" w:cs="Times New Roman"/>
          <w:sz w:val="28"/>
          <w:szCs w:val="28"/>
          <w:lang w:val="ru-RU"/>
        </w:rPr>
        <w:t xml:space="preserve">Место проведения заседания: </w:t>
      </w:r>
      <w:r w:rsidRPr="00695665">
        <w:rPr>
          <w:rFonts w:ascii="Times New Roman" w:hAnsi="Times New Roman" w:cs="Times New Roman"/>
          <w:sz w:val="28"/>
          <w:szCs w:val="28"/>
        </w:rPr>
        <w:t xml:space="preserve">зал проведения переговоров </w:t>
      </w:r>
      <w:r w:rsidRPr="00695665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695665">
        <w:rPr>
          <w:rFonts w:ascii="Times New Roman" w:hAnsi="Times New Roman" w:cs="Times New Roman"/>
          <w:sz w:val="28"/>
          <w:szCs w:val="28"/>
        </w:rPr>
        <w:t>5 этаж</w:t>
      </w:r>
      <w:r w:rsidRPr="0069566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695665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89051315"/>
      <w:r w:rsidRPr="00695665">
        <w:rPr>
          <w:rFonts w:ascii="Times New Roman" w:hAnsi="Times New Roman" w:cs="Times New Roman"/>
          <w:sz w:val="28"/>
          <w:szCs w:val="28"/>
        </w:rPr>
        <w:t>АБК</w:t>
      </w:r>
      <w:r w:rsidR="00342298" w:rsidRPr="00695665">
        <w:rPr>
          <w:rFonts w:ascii="Times New Roman" w:hAnsi="Times New Roman" w:cs="Times New Roman"/>
          <w:sz w:val="28"/>
          <w:szCs w:val="28"/>
          <w:lang w:val="ru-RU"/>
        </w:rPr>
        <w:t xml:space="preserve"> ОАО «УКХ «ММЗ»</w:t>
      </w:r>
      <w:bookmarkEnd w:id="1"/>
      <w:r w:rsidRPr="00695665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0C6151A1" w14:textId="5B168781" w:rsidR="00342298" w:rsidRPr="00695665" w:rsidRDefault="00962A9A" w:rsidP="00453389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5665">
        <w:rPr>
          <w:rFonts w:ascii="Times New Roman" w:hAnsi="Times New Roman" w:cs="Times New Roman"/>
          <w:sz w:val="28"/>
          <w:szCs w:val="28"/>
          <w:lang w:val="ru-RU"/>
        </w:rPr>
        <w:t>На заседание комиссии приглашаются</w:t>
      </w:r>
      <w:r w:rsidR="00AB4C80" w:rsidRPr="00695665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695665">
        <w:rPr>
          <w:rFonts w:ascii="Times New Roman" w:hAnsi="Times New Roman" w:cs="Times New Roman"/>
          <w:sz w:val="28"/>
          <w:szCs w:val="28"/>
          <w:lang w:val="ru-RU"/>
        </w:rPr>
        <w:t xml:space="preserve"> члены комиссии по противодействию коррупции ОАО «УКХ «ММЗ»</w:t>
      </w:r>
      <w:r w:rsidR="00AB4C80" w:rsidRPr="00695665">
        <w:rPr>
          <w:rFonts w:ascii="Times New Roman" w:hAnsi="Times New Roman" w:cs="Times New Roman"/>
          <w:sz w:val="28"/>
          <w:szCs w:val="28"/>
          <w:lang w:val="ru-RU"/>
        </w:rPr>
        <w:t>; директор</w:t>
      </w:r>
      <w:r w:rsidR="006B5D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42298" w:rsidRPr="00695665">
        <w:rPr>
          <w:rFonts w:ascii="Times New Roman" w:hAnsi="Times New Roman" w:cs="Times New Roman"/>
          <w:sz w:val="28"/>
          <w:szCs w:val="28"/>
        </w:rPr>
        <w:t>ОАО «Борисовский завод агрегатов» (далее – ОАО «БЗА»)</w:t>
      </w:r>
      <w:r w:rsidR="00342298" w:rsidRPr="0069566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AB4C80" w:rsidRPr="00695665">
        <w:rPr>
          <w:rFonts w:ascii="Times New Roman" w:hAnsi="Times New Roman" w:cs="Times New Roman"/>
          <w:sz w:val="28"/>
          <w:szCs w:val="28"/>
          <w:lang w:val="ru-RU"/>
        </w:rPr>
        <w:t xml:space="preserve">а также лица, ответственные за организацию </w:t>
      </w:r>
      <w:r w:rsidR="008248A1">
        <w:rPr>
          <w:rFonts w:ascii="Times New Roman" w:hAnsi="Times New Roman" w:cs="Times New Roman"/>
          <w:sz w:val="28"/>
          <w:szCs w:val="28"/>
          <w:lang w:val="ru-RU"/>
        </w:rPr>
        <w:t xml:space="preserve">работы по </w:t>
      </w:r>
      <w:r w:rsidR="00AB4C80" w:rsidRPr="00695665">
        <w:rPr>
          <w:rFonts w:ascii="Times New Roman" w:hAnsi="Times New Roman" w:cs="Times New Roman"/>
          <w:sz w:val="28"/>
          <w:szCs w:val="28"/>
          <w:lang w:val="ru-RU"/>
        </w:rPr>
        <w:t>противодействи</w:t>
      </w:r>
      <w:r w:rsidR="008248A1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AB4C80" w:rsidRPr="00695665">
        <w:rPr>
          <w:rFonts w:ascii="Times New Roman" w:hAnsi="Times New Roman" w:cs="Times New Roman"/>
          <w:sz w:val="28"/>
          <w:szCs w:val="28"/>
          <w:lang w:val="ru-RU"/>
        </w:rPr>
        <w:t xml:space="preserve"> коррупции в </w:t>
      </w:r>
      <w:r w:rsidR="006B5D4A">
        <w:rPr>
          <w:rFonts w:ascii="Times New Roman" w:hAnsi="Times New Roman" w:cs="Times New Roman"/>
          <w:sz w:val="28"/>
          <w:szCs w:val="28"/>
          <w:lang w:val="ru-RU"/>
        </w:rPr>
        <w:t>ОАО «БЗА»</w:t>
      </w:r>
      <w:r w:rsidR="00AB4C80" w:rsidRPr="0069566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7B66949" w14:textId="2C858561" w:rsidR="00962A9A" w:rsidRPr="00695665" w:rsidRDefault="00AB4C80" w:rsidP="00453389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5665">
        <w:rPr>
          <w:rFonts w:ascii="Times New Roman" w:hAnsi="Times New Roman" w:cs="Times New Roman"/>
          <w:sz w:val="28"/>
          <w:szCs w:val="28"/>
          <w:lang w:val="ru-RU"/>
        </w:rPr>
        <w:t>Порядок проведения заседания</w:t>
      </w:r>
      <w:r w:rsidR="00342298" w:rsidRPr="00695665">
        <w:rPr>
          <w:rFonts w:ascii="Times New Roman" w:hAnsi="Times New Roman" w:cs="Times New Roman"/>
          <w:sz w:val="28"/>
          <w:szCs w:val="28"/>
          <w:lang w:val="ru-RU"/>
        </w:rPr>
        <w:t>: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825"/>
        <w:gridCol w:w="4840"/>
        <w:gridCol w:w="1843"/>
        <w:gridCol w:w="2177"/>
      </w:tblGrid>
      <w:tr w:rsidR="0079238C" w:rsidRPr="00695665" w14:paraId="68EDE971" w14:textId="77777777" w:rsidTr="00695665">
        <w:tc>
          <w:tcPr>
            <w:tcW w:w="825" w:type="dxa"/>
          </w:tcPr>
          <w:p w14:paraId="3DA9B88D" w14:textId="7EE3C01D" w:rsidR="00AB4C80" w:rsidRPr="00695665" w:rsidRDefault="00AB4C80" w:rsidP="00453389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56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4840" w:type="dxa"/>
          </w:tcPr>
          <w:p w14:paraId="10558E0A" w14:textId="77777777" w:rsidR="00AB4C80" w:rsidRPr="00695665" w:rsidRDefault="00AB4C80" w:rsidP="00453389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665">
              <w:rPr>
                <w:rFonts w:ascii="Times New Roman" w:hAnsi="Times New Roman" w:cs="Times New Roman"/>
                <w:sz w:val="28"/>
                <w:szCs w:val="28"/>
              </w:rPr>
              <w:t>Вопросы для рассмотрения</w:t>
            </w:r>
          </w:p>
          <w:p w14:paraId="4D70F58D" w14:textId="3D36D83F" w:rsidR="00AB4C80" w:rsidRPr="00695665" w:rsidRDefault="00AB4C80" w:rsidP="00453389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5665">
              <w:rPr>
                <w:rFonts w:ascii="Times New Roman" w:hAnsi="Times New Roman" w:cs="Times New Roman"/>
                <w:sz w:val="28"/>
                <w:szCs w:val="28"/>
              </w:rPr>
              <w:t>на заседании комиссии</w:t>
            </w:r>
          </w:p>
        </w:tc>
        <w:tc>
          <w:tcPr>
            <w:tcW w:w="1843" w:type="dxa"/>
          </w:tcPr>
          <w:p w14:paraId="3319C08E" w14:textId="20C6C8CB" w:rsidR="00AB4C80" w:rsidRPr="00695665" w:rsidRDefault="00AB4C80" w:rsidP="00453389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56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Время</w:t>
            </w:r>
          </w:p>
        </w:tc>
        <w:tc>
          <w:tcPr>
            <w:tcW w:w="2177" w:type="dxa"/>
          </w:tcPr>
          <w:p w14:paraId="7DFCDE6D" w14:textId="23B71786" w:rsidR="00AB4C80" w:rsidRPr="00695665" w:rsidRDefault="00AB4C80" w:rsidP="00453389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56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Форма рассмотрения</w:t>
            </w:r>
          </w:p>
        </w:tc>
      </w:tr>
      <w:tr w:rsidR="00E868F3" w:rsidRPr="00695665" w14:paraId="00A412AE" w14:textId="77777777" w:rsidTr="00695665">
        <w:tc>
          <w:tcPr>
            <w:tcW w:w="825" w:type="dxa"/>
          </w:tcPr>
          <w:p w14:paraId="178C69A4" w14:textId="6FB7A0FB" w:rsidR="00E868F3" w:rsidRPr="00695665" w:rsidRDefault="00E868F3" w:rsidP="00453389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4840" w:type="dxa"/>
          </w:tcPr>
          <w:p w14:paraId="00BD6BC2" w14:textId="3FEE15E5" w:rsidR="00E868F3" w:rsidRPr="00695665" w:rsidRDefault="00E868F3" w:rsidP="00453389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Вступительное слово генерального директора – председателя комиссии Ботвинника А.М.</w:t>
            </w:r>
          </w:p>
        </w:tc>
        <w:tc>
          <w:tcPr>
            <w:tcW w:w="1843" w:type="dxa"/>
          </w:tcPr>
          <w:p w14:paraId="7DDBA746" w14:textId="7A99D131" w:rsidR="00E868F3" w:rsidRPr="00695665" w:rsidRDefault="00E868F3" w:rsidP="00453389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227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:00 – 1</w:t>
            </w:r>
            <w:r w:rsidR="00227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:05</w:t>
            </w:r>
          </w:p>
        </w:tc>
        <w:tc>
          <w:tcPr>
            <w:tcW w:w="2177" w:type="dxa"/>
          </w:tcPr>
          <w:p w14:paraId="6EAD124D" w14:textId="3894861D" w:rsidR="00E868F3" w:rsidRPr="00695665" w:rsidRDefault="00E868F3" w:rsidP="00453389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Выступление</w:t>
            </w:r>
          </w:p>
        </w:tc>
      </w:tr>
      <w:tr w:rsidR="0079238C" w:rsidRPr="00695665" w14:paraId="51B8DF10" w14:textId="77777777" w:rsidTr="00695665">
        <w:tc>
          <w:tcPr>
            <w:tcW w:w="825" w:type="dxa"/>
          </w:tcPr>
          <w:p w14:paraId="0A2178FC" w14:textId="1F8D56C6" w:rsidR="00AB4C80" w:rsidRPr="00695665" w:rsidRDefault="002E45CA" w:rsidP="00453389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E868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840" w:type="dxa"/>
          </w:tcPr>
          <w:p w14:paraId="7EEA471A" w14:textId="16CE0BBE" w:rsidR="00AB4C80" w:rsidRPr="00695665" w:rsidRDefault="006B5D4A" w:rsidP="00453389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56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Отчет директора </w:t>
            </w:r>
            <w:r w:rsidRPr="00695665">
              <w:rPr>
                <w:rFonts w:ascii="Times New Roman" w:hAnsi="Times New Roman" w:cs="Times New Roman"/>
                <w:sz w:val="28"/>
                <w:szCs w:val="28"/>
              </w:rPr>
              <w:t>ОАО «БЗА»</w:t>
            </w:r>
            <w:r w:rsidRPr="006956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956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Носевича</w:t>
            </w:r>
            <w:proofErr w:type="spellEnd"/>
            <w:r w:rsidRPr="006956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П.А.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r w:rsidR="00AB4C80" w:rsidRPr="006956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  <w:r w:rsidR="00AB4C80" w:rsidRPr="006956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организации и результатах </w:t>
            </w:r>
            <w:r w:rsidRPr="006956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</w:t>
            </w:r>
            <w:r w:rsidRPr="006956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 противодействию коррупции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</w:t>
            </w:r>
            <w:r w:rsidRPr="00695665"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БЗА</w:t>
            </w:r>
            <w:r w:rsidRPr="0069566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полугодие 2025 года </w:t>
            </w:r>
            <w:r w:rsidRPr="006956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планах </w:t>
            </w:r>
            <w:r w:rsidRPr="006956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предстоящий период»</w:t>
            </w:r>
            <w:r w:rsidR="001A5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843" w:type="dxa"/>
          </w:tcPr>
          <w:p w14:paraId="412B025C" w14:textId="13CEDD32" w:rsidR="00AB4C80" w:rsidRPr="00695665" w:rsidRDefault="0079238C" w:rsidP="00453389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56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227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Pr="006956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:0</w:t>
            </w:r>
            <w:r w:rsidR="00E868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6956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1</w:t>
            </w:r>
            <w:r w:rsidR="00227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Pr="006956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  <w:r w:rsidR="00650712" w:rsidRPr="006956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5C0A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177" w:type="dxa"/>
          </w:tcPr>
          <w:p w14:paraId="2A0660B6" w14:textId="5BA0212E" w:rsidR="00AB4C80" w:rsidRPr="00695665" w:rsidRDefault="002E45CA" w:rsidP="00453389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Отчет</w:t>
            </w:r>
            <w:r w:rsidR="0079238C" w:rsidRPr="006956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обсуждение</w:t>
            </w:r>
            <w:r w:rsidR="00695665" w:rsidRPr="006956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принятие решения</w:t>
            </w:r>
          </w:p>
        </w:tc>
      </w:tr>
      <w:tr w:rsidR="005C0AE4" w:rsidRPr="00695665" w14:paraId="5275A74E" w14:textId="77777777" w:rsidTr="00695665">
        <w:tc>
          <w:tcPr>
            <w:tcW w:w="825" w:type="dxa"/>
          </w:tcPr>
          <w:p w14:paraId="3AE0F9BE" w14:textId="49E2DF81" w:rsidR="005C0AE4" w:rsidRDefault="005C0AE4" w:rsidP="00453389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4840" w:type="dxa"/>
          </w:tcPr>
          <w:p w14:paraId="63D9D25A" w14:textId="6FF085A2" w:rsidR="005C0AE4" w:rsidRPr="001A5848" w:rsidRDefault="005C0AE4" w:rsidP="00453389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Выступление начальника ООР УЭБ Сысоева В.В. «О результатах проведения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мониторинга </w:t>
            </w:r>
            <w:r w:rsidRPr="009B39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обоснованности </w:t>
            </w:r>
            <w:r w:rsidR="0045338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отдельных </w:t>
            </w:r>
            <w:r w:rsidRPr="009B398F">
              <w:rPr>
                <w:rFonts w:ascii="Times New Roman" w:hAnsi="Times New Roman" w:cs="Times New Roman"/>
                <w:bCs/>
                <w:sz w:val="28"/>
                <w:szCs w:val="28"/>
              </w:rPr>
              <w:t>закуп</w:t>
            </w:r>
            <w:r w:rsidR="0045338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</w:t>
            </w:r>
            <w:r w:rsidRPr="009B39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 ОАО «БЗА».</w:t>
            </w:r>
          </w:p>
        </w:tc>
        <w:tc>
          <w:tcPr>
            <w:tcW w:w="1843" w:type="dxa"/>
          </w:tcPr>
          <w:p w14:paraId="3667A8DA" w14:textId="14502403" w:rsidR="005C0AE4" w:rsidRPr="00695665" w:rsidRDefault="005C0AE4" w:rsidP="00453389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227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:25 – 1</w:t>
            </w:r>
            <w:r w:rsidR="00227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:35</w:t>
            </w:r>
          </w:p>
        </w:tc>
        <w:tc>
          <w:tcPr>
            <w:tcW w:w="2177" w:type="dxa"/>
          </w:tcPr>
          <w:p w14:paraId="41C58B16" w14:textId="360D1F7D" w:rsidR="005C0AE4" w:rsidRPr="00695665" w:rsidRDefault="005C0AE4" w:rsidP="0045338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56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Выступление, обсуждение</w:t>
            </w:r>
          </w:p>
        </w:tc>
      </w:tr>
      <w:tr w:rsidR="005C0AE4" w:rsidRPr="00695665" w14:paraId="2B4FBC7D" w14:textId="77777777" w:rsidTr="00695665">
        <w:tc>
          <w:tcPr>
            <w:tcW w:w="825" w:type="dxa"/>
          </w:tcPr>
          <w:p w14:paraId="611DB116" w14:textId="528020AD" w:rsidR="005C0AE4" w:rsidRPr="00695665" w:rsidRDefault="005C0AE4" w:rsidP="005C0AE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4</w:t>
            </w:r>
            <w:r w:rsidRPr="006956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840" w:type="dxa"/>
          </w:tcPr>
          <w:p w14:paraId="4B1F70E2" w14:textId="5631FEEF" w:rsidR="005C0AE4" w:rsidRPr="00695665" w:rsidRDefault="005C0AE4" w:rsidP="005C0AE4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6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Выступление заместителя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начальника УЭБ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Гудовича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 А.В. «О новациях в сфере осуществления закупочной деятельности ОАО «УКХ «ММЗ», </w:t>
            </w:r>
            <w:r w:rsidR="00C148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позволяющих ужесточить контроль за </w:t>
            </w:r>
            <w:r w:rsidR="00E12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ее </w:t>
            </w:r>
            <w:r w:rsidR="00C148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».</w:t>
            </w:r>
          </w:p>
        </w:tc>
        <w:tc>
          <w:tcPr>
            <w:tcW w:w="1843" w:type="dxa"/>
          </w:tcPr>
          <w:p w14:paraId="103A6A6B" w14:textId="16B66061" w:rsidR="005C0AE4" w:rsidRPr="00695665" w:rsidRDefault="005C0AE4" w:rsidP="005C0AE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56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227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Pr="006956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</w:t>
            </w:r>
            <w:r w:rsidRPr="006956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1</w:t>
            </w:r>
            <w:r w:rsidR="00227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Pr="006956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</w:t>
            </w:r>
          </w:p>
        </w:tc>
        <w:tc>
          <w:tcPr>
            <w:tcW w:w="2177" w:type="dxa"/>
          </w:tcPr>
          <w:p w14:paraId="2C1135F5" w14:textId="357C3690" w:rsidR="005C0AE4" w:rsidRPr="00695665" w:rsidRDefault="005C0AE4" w:rsidP="005C0AE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56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Выступление, обсуждение</w:t>
            </w:r>
          </w:p>
        </w:tc>
      </w:tr>
      <w:tr w:rsidR="005C0AE4" w:rsidRPr="00695665" w14:paraId="5EC24F9C" w14:textId="77777777" w:rsidTr="00695665">
        <w:tc>
          <w:tcPr>
            <w:tcW w:w="825" w:type="dxa"/>
          </w:tcPr>
          <w:p w14:paraId="3B1E2DB5" w14:textId="514BD61E" w:rsidR="005C0AE4" w:rsidRPr="00695665" w:rsidRDefault="005C0AE4" w:rsidP="005C0AE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4840" w:type="dxa"/>
          </w:tcPr>
          <w:p w14:paraId="0FCC4376" w14:textId="2CAF1FEE" w:rsidR="005C0AE4" w:rsidRPr="00695665" w:rsidRDefault="005C0AE4" w:rsidP="005C0AE4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Завершение совещания. Обсуждение проблемных вопрос.</w:t>
            </w:r>
          </w:p>
        </w:tc>
        <w:tc>
          <w:tcPr>
            <w:tcW w:w="1843" w:type="dxa"/>
          </w:tcPr>
          <w:p w14:paraId="2A44BD04" w14:textId="518E1C5B" w:rsidR="005C0AE4" w:rsidRPr="00695665" w:rsidRDefault="005C0AE4" w:rsidP="005C0AE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227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:55 – 1</w:t>
            </w:r>
            <w:r w:rsidR="00227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:10</w:t>
            </w:r>
          </w:p>
        </w:tc>
        <w:tc>
          <w:tcPr>
            <w:tcW w:w="2177" w:type="dxa"/>
          </w:tcPr>
          <w:p w14:paraId="2A14104E" w14:textId="7A92540F" w:rsidR="005C0AE4" w:rsidRPr="00695665" w:rsidRDefault="005C0AE4" w:rsidP="005C0AE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956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бсуждение</w:t>
            </w:r>
          </w:p>
        </w:tc>
      </w:tr>
    </w:tbl>
    <w:p w14:paraId="7B61EE0F" w14:textId="54A6BE81" w:rsidR="00342298" w:rsidRPr="00695665" w:rsidRDefault="00342298" w:rsidP="005C0AE4">
      <w:pPr>
        <w:pStyle w:val="2"/>
        <w:spacing w:after="0" w:line="259" w:lineRule="auto"/>
        <w:ind w:left="0" w:firstLine="709"/>
        <w:jc w:val="both"/>
        <w:rPr>
          <w:i/>
          <w:iCs/>
          <w:sz w:val="28"/>
          <w:szCs w:val="28"/>
        </w:rPr>
      </w:pPr>
      <w:r w:rsidRPr="00695665">
        <w:rPr>
          <w:i/>
          <w:iCs/>
          <w:sz w:val="28"/>
          <w:szCs w:val="28"/>
        </w:rPr>
        <w:t xml:space="preserve">По вопросам организации </w:t>
      </w:r>
      <w:r w:rsidR="001577AC" w:rsidRPr="00695665">
        <w:rPr>
          <w:i/>
          <w:iCs/>
          <w:sz w:val="28"/>
          <w:szCs w:val="28"/>
        </w:rPr>
        <w:t xml:space="preserve">и проведения </w:t>
      </w:r>
      <w:r w:rsidRPr="00695665">
        <w:rPr>
          <w:i/>
          <w:iCs/>
          <w:sz w:val="28"/>
          <w:szCs w:val="28"/>
        </w:rPr>
        <w:t>заседания комиссии обращаться</w:t>
      </w:r>
      <w:r w:rsidR="001577AC" w:rsidRPr="00695665">
        <w:rPr>
          <w:i/>
          <w:iCs/>
          <w:sz w:val="28"/>
          <w:szCs w:val="28"/>
        </w:rPr>
        <w:br/>
      </w:r>
      <w:r w:rsidRPr="00695665">
        <w:rPr>
          <w:i/>
          <w:iCs/>
          <w:sz w:val="28"/>
          <w:szCs w:val="28"/>
        </w:rPr>
        <w:t>к начальнику ООР УЭБ ОАО «УКХ «ММЗ» Сысоеву Василию Васильевичу, телефоны: раб. +375173250105, моб. +375296377411.</w:t>
      </w:r>
    </w:p>
    <w:p w14:paraId="1D9E86BF" w14:textId="77777777" w:rsidR="00231F16" w:rsidRDefault="00231F16" w:rsidP="004C366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DA055C4" w14:textId="260622EE" w:rsidR="001727D2" w:rsidRPr="006B5D4A" w:rsidRDefault="006B5D4A" w:rsidP="006B5D4A">
      <w:pPr>
        <w:tabs>
          <w:tab w:val="left" w:pos="6804"/>
        </w:tabs>
        <w:spacing w:after="0" w:line="280" w:lineRule="exac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Начальник УЭБ</w:t>
      </w:r>
      <w:r w:rsidR="001727D2" w:rsidRPr="001727D2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И.Е.Богданович</w:t>
      </w:r>
      <w:proofErr w:type="spellEnd"/>
    </w:p>
    <w:sectPr w:rsidR="001727D2" w:rsidRPr="006B5D4A" w:rsidSect="005C0AE4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FA9D7F" w14:textId="77777777" w:rsidR="001117BB" w:rsidRDefault="001117BB" w:rsidP="001577AC">
      <w:pPr>
        <w:spacing w:after="0" w:line="240" w:lineRule="auto"/>
      </w:pPr>
      <w:r>
        <w:separator/>
      </w:r>
    </w:p>
  </w:endnote>
  <w:endnote w:type="continuationSeparator" w:id="0">
    <w:p w14:paraId="46BE0941" w14:textId="77777777" w:rsidR="001117BB" w:rsidRDefault="001117BB" w:rsidP="00157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077E24" w14:textId="77777777" w:rsidR="001117BB" w:rsidRDefault="001117BB" w:rsidP="001577AC">
      <w:pPr>
        <w:spacing w:after="0" w:line="240" w:lineRule="auto"/>
      </w:pPr>
      <w:r>
        <w:separator/>
      </w:r>
    </w:p>
  </w:footnote>
  <w:footnote w:type="continuationSeparator" w:id="0">
    <w:p w14:paraId="1AAE1971" w14:textId="77777777" w:rsidR="001117BB" w:rsidRDefault="001117BB" w:rsidP="00157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941562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78C2F6D" w14:textId="627C0224" w:rsidR="001577AC" w:rsidRPr="00D656C1" w:rsidRDefault="001577AC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656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656C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656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656C1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D656C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8700FE1" w14:textId="77777777" w:rsidR="001577AC" w:rsidRDefault="001577A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863"/>
    <w:rsid w:val="001117BB"/>
    <w:rsid w:val="001577AC"/>
    <w:rsid w:val="001727D2"/>
    <w:rsid w:val="001A5848"/>
    <w:rsid w:val="00227B49"/>
    <w:rsid w:val="00231F16"/>
    <w:rsid w:val="00256443"/>
    <w:rsid w:val="002A3343"/>
    <w:rsid w:val="002B1BB9"/>
    <w:rsid w:val="002E45CA"/>
    <w:rsid w:val="00342298"/>
    <w:rsid w:val="00412718"/>
    <w:rsid w:val="00453389"/>
    <w:rsid w:val="004A1863"/>
    <w:rsid w:val="004C3667"/>
    <w:rsid w:val="0054333D"/>
    <w:rsid w:val="00554AF6"/>
    <w:rsid w:val="005C0AE4"/>
    <w:rsid w:val="00650712"/>
    <w:rsid w:val="00695665"/>
    <w:rsid w:val="006B5D4A"/>
    <w:rsid w:val="006D1366"/>
    <w:rsid w:val="007362C1"/>
    <w:rsid w:val="00762DE7"/>
    <w:rsid w:val="0079238C"/>
    <w:rsid w:val="00802BDE"/>
    <w:rsid w:val="008248A1"/>
    <w:rsid w:val="0095118A"/>
    <w:rsid w:val="00962A9A"/>
    <w:rsid w:val="00991917"/>
    <w:rsid w:val="009B7C36"/>
    <w:rsid w:val="00AB4C80"/>
    <w:rsid w:val="00AE08D0"/>
    <w:rsid w:val="00B64EE8"/>
    <w:rsid w:val="00C148CE"/>
    <w:rsid w:val="00C9698B"/>
    <w:rsid w:val="00D656C1"/>
    <w:rsid w:val="00DB1F8D"/>
    <w:rsid w:val="00DB42A0"/>
    <w:rsid w:val="00E12566"/>
    <w:rsid w:val="00E8099B"/>
    <w:rsid w:val="00E868F3"/>
    <w:rsid w:val="00F268E1"/>
    <w:rsid w:val="00FB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196E0"/>
  <w15:chartTrackingRefBased/>
  <w15:docId w15:val="{C4E40E92-EE7B-4322-8B6F-F428D94D9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727D2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1727D2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2">
    <w:name w:val="Body Text Indent 2"/>
    <w:basedOn w:val="a"/>
    <w:link w:val="20"/>
    <w:unhideWhenUsed/>
    <w:rsid w:val="0034229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34229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5">
    <w:name w:val="Table Grid"/>
    <w:basedOn w:val="a1"/>
    <w:uiPriority w:val="39"/>
    <w:rsid w:val="00342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57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577AC"/>
  </w:style>
  <w:style w:type="paragraph" w:styleId="a8">
    <w:name w:val="footer"/>
    <w:basedOn w:val="a"/>
    <w:link w:val="a9"/>
    <w:uiPriority w:val="99"/>
    <w:unhideWhenUsed/>
    <w:rsid w:val="00157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7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4143E-6ED6-48DB-AA2B-CDE146011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1693</Characters>
  <Application>Microsoft Office Word</Application>
  <DocSecurity>4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G. Loban</dc:creator>
  <cp:keywords/>
  <dc:description/>
  <cp:lastModifiedBy>V L. Terebilo</cp:lastModifiedBy>
  <cp:revision>2</cp:revision>
  <cp:lastPrinted>2025-06-18T05:03:00Z</cp:lastPrinted>
  <dcterms:created xsi:type="dcterms:W3CDTF">2025-06-18T05:49:00Z</dcterms:created>
  <dcterms:modified xsi:type="dcterms:W3CDTF">2025-06-18T05:49:00Z</dcterms:modified>
</cp:coreProperties>
</file>